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>Přijímací řízení do 3. ročníků s rozšířenou výukou matematiky</w:t>
      </w:r>
      <w:bookmarkStart w:id="0" w:name="_GoBack"/>
      <w:bookmarkEnd w:id="0"/>
      <w:r>
        <w:rPr>
          <w:rFonts w:cs="Arial" w:ascii="Arial" w:hAnsi="Arial"/>
          <w:b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/>
        <w:ind w:left="0" w:hanging="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>pro školní rok 2023/2024: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Přijímací řízení proběhne dne 25. dubna 2023 od 9:00 v budově Vojtěšská 13</w:t>
      </w:r>
      <w:r>
        <w:rPr>
          <w:rFonts w:eastAsia="Arial" w:cs="Arial" w:ascii="Arial" w:hAnsi="Arial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Kritériem pro přijetí je zvládnutí učiva 1. a 2. ročníku a matematické předpoklady.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V</w:t>
      </w:r>
      <w:r>
        <w:rPr>
          <w:rFonts w:cs="Arial" w:ascii="Arial" w:hAnsi="Arial"/>
          <w:sz w:val="28"/>
          <w:szCs w:val="28"/>
        </w:rPr>
        <w:t xml:space="preserve">e školním roce 2023/2024 otvíráme 1 třídu s počtem 28 žáků.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Žáci budou zařazeni do třídy do naplnění kapacity podle výsledků přijímacího řízení.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9b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19b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1</Pages>
  <Words>66</Words>
  <Characters>336</Characters>
  <CharactersWithSpaces>395</CharactersWithSpaces>
  <Paragraphs>6</Paragraphs>
  <Company>ZŠ Brána jazyků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Tlustý</dc:creator>
  <dc:description/>
  <dc:language>cs-CZ</dc:language>
  <cp:lastModifiedBy/>
  <cp:lastPrinted>2022-11-08T12:30:55Z</cp:lastPrinted>
  <dcterms:modified xsi:type="dcterms:W3CDTF">2023-01-03T11:33:45Z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Brána jazyků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