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F5" w:rsidRPr="006B0BF5" w:rsidRDefault="006B0BF5" w:rsidP="006B0BF5">
      <w:bookmarkStart w:id="0" w:name="_GoBack"/>
      <w:bookmarkEnd w:id="0"/>
      <w:r w:rsidRPr="006B0BF5"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75D40457" wp14:editId="61B78214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4610100" cy="1028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ogolinkOPVV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A1D" w:rsidRDefault="002E7A1D" w:rsidP="00AF43C8"/>
    <w:p w:rsidR="002E7A1D" w:rsidRDefault="002E7A1D" w:rsidP="002E7A1D">
      <w:pPr>
        <w:pStyle w:val="Zhlav"/>
      </w:pPr>
    </w:p>
    <w:p w:rsidR="002E7A1D" w:rsidRDefault="002E7A1D" w:rsidP="002E7A1D">
      <w:pPr>
        <w:pStyle w:val="Zhlav"/>
      </w:pPr>
    </w:p>
    <w:p w:rsidR="002E7A1D" w:rsidRPr="002E7A1D" w:rsidRDefault="002E7A1D" w:rsidP="002E7A1D">
      <w:pPr>
        <w:spacing w:after="120" w:line="240" w:lineRule="auto"/>
        <w:jc w:val="both"/>
        <w:rPr>
          <w:rFonts w:eastAsia="Times New Roman"/>
          <w:b/>
          <w:lang w:eastAsia="cs-CZ"/>
        </w:rPr>
      </w:pPr>
      <w:r w:rsidRPr="002E7A1D">
        <w:rPr>
          <w:rFonts w:eastAsia="Times New Roman"/>
          <w:lang w:eastAsia="cs-CZ"/>
        </w:rPr>
        <w:t>Název projektu:</w:t>
      </w:r>
      <w:r w:rsidRPr="003C4A6E">
        <w:rPr>
          <w:rFonts w:eastAsia="Times New Roman"/>
          <w:b/>
          <w:lang w:eastAsia="cs-CZ"/>
        </w:rPr>
        <w:tab/>
      </w:r>
      <w:r>
        <w:rPr>
          <w:rFonts w:eastAsia="Times New Roman"/>
          <w:b/>
          <w:lang w:eastAsia="cs-CZ"/>
        </w:rPr>
        <w:tab/>
      </w:r>
      <w:r w:rsidRPr="001632E1">
        <w:rPr>
          <w:rFonts w:eastAsia="Times New Roman"/>
          <w:b/>
          <w:sz w:val="36"/>
          <w:szCs w:val="36"/>
          <w:u w:val="single"/>
          <w:lang w:eastAsia="cs-CZ"/>
        </w:rPr>
        <w:t>ZŠ Brána jazyků</w:t>
      </w:r>
      <w:r w:rsidR="002C5761">
        <w:rPr>
          <w:rFonts w:eastAsia="Times New Roman"/>
          <w:b/>
          <w:sz w:val="36"/>
          <w:szCs w:val="36"/>
          <w:u w:val="single"/>
          <w:lang w:eastAsia="cs-CZ"/>
        </w:rPr>
        <w:t xml:space="preserve"> II</w:t>
      </w:r>
    </w:p>
    <w:p w:rsidR="009B74F2" w:rsidRDefault="002E7A1D" w:rsidP="00AF43C8">
      <w:pPr>
        <w:spacing w:after="120" w:line="240" w:lineRule="auto"/>
        <w:jc w:val="both"/>
        <w:rPr>
          <w:rFonts w:eastAsia="Times New Roman"/>
          <w:lang w:eastAsia="cs-CZ"/>
        </w:rPr>
      </w:pPr>
      <w:r w:rsidRPr="001632E1">
        <w:rPr>
          <w:rFonts w:eastAsia="Times New Roman"/>
          <w:b/>
          <w:lang w:eastAsia="cs-CZ"/>
        </w:rPr>
        <w:t xml:space="preserve">Projekt </w:t>
      </w:r>
      <w:r w:rsidR="0043325A" w:rsidRPr="001632E1">
        <w:rPr>
          <w:rFonts w:eastAsia="Times New Roman"/>
          <w:b/>
          <w:lang w:eastAsia="cs-CZ"/>
        </w:rPr>
        <w:t xml:space="preserve">je </w:t>
      </w:r>
      <w:r w:rsidRPr="001632E1">
        <w:rPr>
          <w:rFonts w:eastAsia="Times New Roman"/>
          <w:b/>
          <w:lang w:eastAsia="cs-CZ"/>
        </w:rPr>
        <w:t xml:space="preserve">financovaný z prostředků EU – Evropské strukturální </w:t>
      </w:r>
      <w:r w:rsidR="0043325A" w:rsidRPr="001632E1">
        <w:rPr>
          <w:rFonts w:eastAsia="Times New Roman"/>
          <w:b/>
          <w:lang w:eastAsia="cs-CZ"/>
        </w:rPr>
        <w:t xml:space="preserve">a investiční fondy (operační program Výzkum, vývoj </w:t>
      </w:r>
      <w:r w:rsidRPr="001632E1">
        <w:rPr>
          <w:rFonts w:eastAsia="Times New Roman"/>
          <w:b/>
          <w:lang w:eastAsia="cs-CZ"/>
        </w:rPr>
        <w:t>a vzdělávání)</w:t>
      </w:r>
      <w:r w:rsidRPr="002E7A1D">
        <w:rPr>
          <w:rFonts w:eastAsia="Times New Roman"/>
          <w:lang w:eastAsia="cs-CZ"/>
        </w:rPr>
        <w:t>.</w:t>
      </w:r>
    </w:p>
    <w:p w:rsidR="00804433" w:rsidRDefault="00804433" w:rsidP="00AF43C8">
      <w:pPr>
        <w:spacing w:after="120" w:line="240" w:lineRule="auto"/>
        <w:jc w:val="both"/>
        <w:rPr>
          <w:rFonts w:eastAsia="Times New Roman"/>
          <w:lang w:eastAsia="cs-CZ"/>
        </w:rPr>
      </w:pPr>
    </w:p>
    <w:p w:rsidR="00804433" w:rsidRDefault="00804433" w:rsidP="00AF43C8">
      <w:p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Realizace projektu: </w:t>
      </w:r>
      <w:r w:rsidR="002C5761">
        <w:rPr>
          <w:rFonts w:eastAsia="Times New Roman"/>
          <w:lang w:eastAsia="cs-CZ"/>
        </w:rPr>
        <w:t xml:space="preserve">od </w:t>
      </w:r>
      <w:r w:rsidR="00DB59C9">
        <w:rPr>
          <w:rFonts w:eastAsia="Times New Roman"/>
          <w:lang w:eastAsia="cs-CZ"/>
        </w:rPr>
        <w:t>1. 9. 2018</w:t>
      </w:r>
      <w:r w:rsidR="002C5761">
        <w:rPr>
          <w:rFonts w:eastAsia="Times New Roman"/>
          <w:lang w:eastAsia="cs-CZ"/>
        </w:rPr>
        <w:t xml:space="preserve"> do </w:t>
      </w:r>
      <w:r w:rsidR="00DB59C9">
        <w:rPr>
          <w:rFonts w:eastAsia="Times New Roman"/>
          <w:lang w:eastAsia="cs-CZ"/>
        </w:rPr>
        <w:t>31. 8. 2020</w:t>
      </w:r>
    </w:p>
    <w:p w:rsidR="0040413B" w:rsidRDefault="0043325A" w:rsidP="00AF43C8">
      <w:p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Projekt je zaměřen na </w:t>
      </w:r>
      <w:r w:rsidRPr="0043325A">
        <w:rPr>
          <w:rFonts w:eastAsia="Times New Roman"/>
          <w:lang w:eastAsia="cs-CZ"/>
        </w:rPr>
        <w:t>kombinaci následujících témat:</w:t>
      </w:r>
      <w:r>
        <w:rPr>
          <w:rFonts w:eastAsia="Times New Roman"/>
          <w:lang w:eastAsia="cs-CZ"/>
        </w:rPr>
        <w:t xml:space="preserve"> </w:t>
      </w:r>
    </w:p>
    <w:p w:rsidR="0040413B" w:rsidRDefault="0043325A" w:rsidP="0040413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eastAsia="Times New Roman"/>
          <w:lang w:eastAsia="cs-CZ"/>
        </w:rPr>
      </w:pPr>
      <w:r w:rsidRPr="0040413B">
        <w:rPr>
          <w:rFonts w:eastAsia="Times New Roman"/>
          <w:lang w:eastAsia="cs-CZ"/>
        </w:rPr>
        <w:t>společné vzdělávání dětí a žáků</w:t>
      </w:r>
      <w:r w:rsidR="0040413B" w:rsidRPr="0040413B">
        <w:rPr>
          <w:rFonts w:eastAsia="Times New Roman"/>
          <w:lang w:eastAsia="cs-CZ"/>
        </w:rPr>
        <w:t xml:space="preserve"> – personální posílení o školního asistenta a školního psychologa</w:t>
      </w:r>
      <w:r w:rsidRPr="0040413B">
        <w:rPr>
          <w:rFonts w:eastAsia="Times New Roman"/>
          <w:lang w:eastAsia="cs-CZ"/>
        </w:rPr>
        <w:t xml:space="preserve">, </w:t>
      </w:r>
    </w:p>
    <w:p w:rsidR="00773DE2" w:rsidRDefault="002C5761" w:rsidP="0040413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eastAsia="Times New Roman"/>
          <w:lang w:eastAsia="cs-CZ"/>
        </w:rPr>
      </w:pPr>
      <w:r w:rsidRPr="00B83C7C">
        <w:rPr>
          <w:rFonts w:eastAsia="Times New Roman"/>
          <w:lang w:eastAsia="cs-CZ"/>
        </w:rPr>
        <w:t xml:space="preserve">prohloubení spolupráce pedagogických pracovníků v oblasti podpory společného vzdělávání, </w:t>
      </w:r>
      <w:r w:rsidR="00B83C7C">
        <w:rPr>
          <w:rFonts w:eastAsia="Times New Roman"/>
          <w:lang w:eastAsia="cs-CZ"/>
        </w:rPr>
        <w:t>rozvoj</w:t>
      </w:r>
      <w:r w:rsidRPr="00B83C7C">
        <w:rPr>
          <w:rFonts w:eastAsia="Times New Roman"/>
          <w:lang w:eastAsia="cs-CZ"/>
        </w:rPr>
        <w:t xml:space="preserve"> základních gramotností </w:t>
      </w:r>
      <w:r w:rsidR="00B83C7C">
        <w:rPr>
          <w:rFonts w:eastAsia="Times New Roman"/>
          <w:lang w:eastAsia="cs-CZ"/>
        </w:rPr>
        <w:t>a rozvoj</w:t>
      </w:r>
      <w:r w:rsidRPr="00B83C7C">
        <w:rPr>
          <w:rFonts w:eastAsia="Times New Roman"/>
          <w:lang w:eastAsia="cs-CZ"/>
        </w:rPr>
        <w:t xml:space="preserve"> klíčových kompetencí - </w:t>
      </w:r>
      <w:r w:rsidR="00773DE2">
        <w:rPr>
          <w:rFonts w:eastAsia="Times New Roman"/>
          <w:lang w:eastAsia="cs-CZ"/>
        </w:rPr>
        <w:t>T</w:t>
      </w:r>
      <w:r w:rsidR="00773DE2" w:rsidRPr="00B83C7C">
        <w:rPr>
          <w:rFonts w:eastAsia="Times New Roman"/>
          <w:lang w:eastAsia="cs-CZ"/>
        </w:rPr>
        <w:t xml:space="preserve">andemová výuka </w:t>
      </w:r>
    </w:p>
    <w:p w:rsidR="002C5761" w:rsidRPr="00B83C7C" w:rsidRDefault="00773DE2" w:rsidP="0040413B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</w:t>
      </w:r>
      <w:r w:rsidRPr="00773DE2">
        <w:rPr>
          <w:rFonts w:eastAsia="Times New Roman"/>
          <w:lang w:eastAsia="cs-CZ"/>
        </w:rPr>
        <w:t xml:space="preserve">zdělávání pedagogických pracovníků ve formách a metodách výuky směřujících k rozvoji </w:t>
      </w:r>
      <w:r>
        <w:rPr>
          <w:rFonts w:eastAsia="Times New Roman"/>
          <w:lang w:eastAsia="cs-CZ"/>
        </w:rPr>
        <w:t>základních gramotností</w:t>
      </w:r>
      <w:r w:rsidRPr="00773DE2">
        <w:rPr>
          <w:rFonts w:eastAsia="Times New Roman"/>
          <w:lang w:eastAsia="cs-CZ"/>
        </w:rPr>
        <w:t xml:space="preserve"> žáků </w:t>
      </w:r>
      <w:r w:rsidR="00E006EA">
        <w:rPr>
          <w:rFonts w:eastAsia="Times New Roman"/>
          <w:lang w:eastAsia="cs-CZ"/>
        </w:rPr>
        <w:t>a k individualizaci výuky v těchto oblastech</w:t>
      </w:r>
      <w:r>
        <w:rPr>
          <w:rFonts w:eastAsia="Times New Roman"/>
          <w:lang w:eastAsia="cs-CZ"/>
        </w:rPr>
        <w:t xml:space="preserve"> - </w:t>
      </w:r>
      <w:r w:rsidRPr="00773DE2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V</w:t>
      </w:r>
      <w:r w:rsidR="002C5761" w:rsidRPr="00B83C7C">
        <w:rPr>
          <w:rFonts w:eastAsia="Times New Roman"/>
          <w:lang w:eastAsia="cs-CZ"/>
        </w:rPr>
        <w:t>zájemná spolupráce pedagogů</w:t>
      </w:r>
      <w:r>
        <w:rPr>
          <w:rFonts w:eastAsia="Times New Roman"/>
          <w:lang w:eastAsia="cs-CZ"/>
        </w:rPr>
        <w:t xml:space="preserve"> </w:t>
      </w:r>
      <w:r w:rsidR="002C5761" w:rsidRPr="00B83C7C">
        <w:rPr>
          <w:rFonts w:eastAsia="Times New Roman"/>
          <w:lang w:eastAsia="cs-CZ"/>
        </w:rPr>
        <w:t xml:space="preserve"> </w:t>
      </w:r>
    </w:p>
    <w:p w:rsidR="001B06DD" w:rsidRPr="00E006EA" w:rsidRDefault="0043325A" w:rsidP="001B06DD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eastAsia="Times New Roman"/>
          <w:lang w:eastAsia="cs-CZ"/>
        </w:rPr>
      </w:pPr>
      <w:r w:rsidRPr="00E006EA">
        <w:rPr>
          <w:rFonts w:eastAsia="Times New Roman"/>
          <w:lang w:eastAsia="cs-CZ"/>
        </w:rPr>
        <w:t>podpora extrakurikulárních aktivit</w:t>
      </w:r>
      <w:r w:rsidR="00E006EA" w:rsidRPr="00E006EA">
        <w:rPr>
          <w:rFonts w:eastAsia="Times New Roman"/>
          <w:lang w:eastAsia="cs-CZ"/>
        </w:rPr>
        <w:t xml:space="preserve"> – Č</w:t>
      </w:r>
      <w:r w:rsidR="0040413B" w:rsidRPr="00E006EA">
        <w:rPr>
          <w:rFonts w:eastAsia="Times New Roman"/>
          <w:lang w:eastAsia="cs-CZ"/>
        </w:rPr>
        <w:t>tenářský klub</w:t>
      </w:r>
      <w:r w:rsidRPr="00E006EA">
        <w:rPr>
          <w:rFonts w:eastAsia="Times New Roman"/>
          <w:lang w:eastAsia="cs-CZ"/>
        </w:rPr>
        <w:t>,</w:t>
      </w:r>
      <w:r w:rsidR="00E006EA" w:rsidRPr="00E006EA">
        <w:rPr>
          <w:rFonts w:eastAsia="Times New Roman"/>
          <w:lang w:eastAsia="cs-CZ"/>
        </w:rPr>
        <w:t xml:space="preserve"> K</w:t>
      </w:r>
      <w:r w:rsidR="00E006EA">
        <w:rPr>
          <w:rFonts w:eastAsia="Times New Roman"/>
          <w:lang w:eastAsia="cs-CZ"/>
        </w:rPr>
        <w:t>lub</w:t>
      </w:r>
      <w:r w:rsidR="001B06DD" w:rsidRPr="00E006EA">
        <w:rPr>
          <w:rFonts w:eastAsia="Times New Roman"/>
          <w:lang w:eastAsia="cs-CZ"/>
        </w:rPr>
        <w:t xml:space="preserve"> zábavné logik</w:t>
      </w:r>
      <w:r w:rsidR="0040413B" w:rsidRPr="00E006EA">
        <w:rPr>
          <w:rFonts w:eastAsia="Times New Roman"/>
          <w:lang w:eastAsia="cs-CZ"/>
        </w:rPr>
        <w:t xml:space="preserve">y a deskových her, </w:t>
      </w:r>
      <w:r w:rsidR="00E006EA">
        <w:rPr>
          <w:rFonts w:eastAsia="Times New Roman"/>
          <w:lang w:eastAsia="cs-CZ"/>
        </w:rPr>
        <w:t>B</w:t>
      </w:r>
      <w:r w:rsidR="002C5761" w:rsidRPr="00E006EA">
        <w:rPr>
          <w:rFonts w:eastAsia="Times New Roman"/>
          <w:lang w:eastAsia="cs-CZ"/>
        </w:rPr>
        <w:t xml:space="preserve">adatelský klub a </w:t>
      </w:r>
      <w:r w:rsidR="0040413B" w:rsidRPr="00E006EA">
        <w:rPr>
          <w:rFonts w:eastAsia="Times New Roman"/>
          <w:lang w:eastAsia="cs-CZ"/>
        </w:rPr>
        <w:t>doučování žáků ohrožených školním neúspěchem</w:t>
      </w:r>
    </w:p>
    <w:p w:rsidR="0040413B" w:rsidRDefault="0040413B" w:rsidP="0040413B">
      <w:pPr>
        <w:spacing w:after="120" w:line="240" w:lineRule="auto"/>
        <w:jc w:val="both"/>
        <w:rPr>
          <w:rFonts w:eastAsia="Times New Roman"/>
          <w:lang w:eastAsia="cs-CZ"/>
        </w:rPr>
      </w:pPr>
    </w:p>
    <w:p w:rsidR="001B06DD" w:rsidRDefault="001B06DD" w:rsidP="0040413B">
      <w:p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rámci projektu probíhají v budově ve Vojtěšské následující aktivity:</w:t>
      </w:r>
    </w:p>
    <w:p w:rsidR="001B06DD" w:rsidRPr="001B06DD" w:rsidRDefault="001B06DD" w:rsidP="001B06D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Pr="001B06DD">
        <w:rPr>
          <w:rFonts w:eastAsia="Times New Roman"/>
          <w:lang w:eastAsia="cs-CZ"/>
        </w:rPr>
        <w:t>tenářský klub</w:t>
      </w:r>
      <w:r w:rsidR="002C5761">
        <w:rPr>
          <w:rFonts w:eastAsia="Times New Roman"/>
          <w:lang w:eastAsia="cs-CZ"/>
        </w:rPr>
        <w:t xml:space="preserve"> a badatelský klub</w:t>
      </w:r>
    </w:p>
    <w:p w:rsidR="001B06DD" w:rsidRDefault="001B06DD" w:rsidP="001B06D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</w:t>
      </w:r>
      <w:r w:rsidRPr="001B06DD">
        <w:rPr>
          <w:rFonts w:eastAsia="Times New Roman"/>
          <w:lang w:eastAsia="cs-CZ"/>
        </w:rPr>
        <w:t>oučování žáků I. stupně</w:t>
      </w:r>
      <w:r>
        <w:rPr>
          <w:rFonts w:eastAsia="Times New Roman"/>
          <w:lang w:eastAsia="cs-CZ"/>
        </w:rPr>
        <w:t xml:space="preserve"> – český jazyk a matematika</w:t>
      </w:r>
    </w:p>
    <w:p w:rsidR="001B06DD" w:rsidRDefault="001B06DD" w:rsidP="001B06D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zapojení školního asistenta</w:t>
      </w:r>
      <w:r w:rsidR="00BD24E4">
        <w:rPr>
          <w:rFonts w:eastAsia="Times New Roman"/>
          <w:lang w:eastAsia="cs-CZ"/>
        </w:rPr>
        <w:t xml:space="preserve"> </w:t>
      </w:r>
    </w:p>
    <w:p w:rsidR="001B06DD" w:rsidRDefault="001B06DD" w:rsidP="001B06D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práce školního psychologa – konzultace pro žáky i rodiče, diagnostika ve třídách, spolupráce s třídními učiteli…</w:t>
      </w:r>
    </w:p>
    <w:p w:rsidR="00E006EA" w:rsidRDefault="00E006EA" w:rsidP="001B06D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vzájemná spolupráce pedagogů</w:t>
      </w:r>
    </w:p>
    <w:p w:rsidR="00E006EA" w:rsidRDefault="00E006EA" w:rsidP="001B06D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tandemová výuka</w:t>
      </w:r>
    </w:p>
    <w:p w:rsidR="001B06DD" w:rsidRDefault="001B06DD" w:rsidP="001B06DD">
      <w:pPr>
        <w:spacing w:after="120" w:line="240" w:lineRule="auto"/>
        <w:jc w:val="both"/>
        <w:rPr>
          <w:rFonts w:eastAsia="Times New Roman"/>
          <w:lang w:eastAsia="cs-CZ"/>
        </w:rPr>
      </w:pPr>
    </w:p>
    <w:p w:rsidR="001B06DD" w:rsidRDefault="001B06DD" w:rsidP="001B06DD">
      <w:p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 rámci projektu probíhají v budově na Uhelném trhu následující aktivity:</w:t>
      </w:r>
    </w:p>
    <w:p w:rsidR="001B06DD" w:rsidRPr="001B06DD" w:rsidRDefault="001B06DD" w:rsidP="001B06D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eastAsia="cs-CZ"/>
        </w:rPr>
      </w:pPr>
      <w:r w:rsidRPr="001B06DD">
        <w:rPr>
          <w:rFonts w:eastAsia="Times New Roman"/>
          <w:lang w:eastAsia="cs-CZ"/>
        </w:rPr>
        <w:t>klub</w:t>
      </w:r>
      <w:r>
        <w:rPr>
          <w:rFonts w:eastAsia="Times New Roman"/>
          <w:lang w:eastAsia="cs-CZ"/>
        </w:rPr>
        <w:t>y zábavné logiky a deskových her</w:t>
      </w:r>
    </w:p>
    <w:p w:rsidR="001B06DD" w:rsidRDefault="001B06DD" w:rsidP="001B06D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</w:t>
      </w:r>
      <w:r w:rsidRPr="001B06DD">
        <w:rPr>
          <w:rFonts w:eastAsia="Times New Roman"/>
          <w:lang w:eastAsia="cs-CZ"/>
        </w:rPr>
        <w:t>oučování žáků I</w:t>
      </w:r>
      <w:r>
        <w:rPr>
          <w:rFonts w:eastAsia="Times New Roman"/>
          <w:lang w:eastAsia="cs-CZ"/>
        </w:rPr>
        <w:t>I</w:t>
      </w:r>
      <w:r w:rsidRPr="001B06DD">
        <w:rPr>
          <w:rFonts w:eastAsia="Times New Roman"/>
          <w:lang w:eastAsia="cs-CZ"/>
        </w:rPr>
        <w:t>. stupně</w:t>
      </w:r>
      <w:r>
        <w:rPr>
          <w:rFonts w:eastAsia="Times New Roman"/>
          <w:lang w:eastAsia="cs-CZ"/>
        </w:rPr>
        <w:t xml:space="preserve"> – cizí jazyky, matematika</w:t>
      </w:r>
      <w:r w:rsidR="002C5761">
        <w:rPr>
          <w:rFonts w:eastAsia="Times New Roman"/>
          <w:lang w:eastAsia="cs-CZ"/>
        </w:rPr>
        <w:t>, český jazyk</w:t>
      </w:r>
    </w:p>
    <w:p w:rsidR="001B06DD" w:rsidRDefault="001B06DD" w:rsidP="001B06D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zapojení školního asistenta</w:t>
      </w:r>
    </w:p>
    <w:p w:rsidR="001B06DD" w:rsidRDefault="001B06DD" w:rsidP="001B06D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práce školního psychologa – konzultace pro žáky i rodiče, diagnostika ve třídách, spolupráce s třídními učiteli …</w:t>
      </w:r>
    </w:p>
    <w:p w:rsidR="00E006EA" w:rsidRDefault="00E006EA" w:rsidP="00E006EA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vzájemná spolupráce pedagogů</w:t>
      </w:r>
    </w:p>
    <w:p w:rsidR="00E006EA" w:rsidRDefault="00E006EA" w:rsidP="001B06DD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tandemová výuka</w:t>
      </w:r>
    </w:p>
    <w:p w:rsidR="00CD3375" w:rsidRDefault="00CD3375" w:rsidP="00CD3375">
      <w:pPr>
        <w:spacing w:after="120" w:line="240" w:lineRule="auto"/>
        <w:jc w:val="both"/>
        <w:rPr>
          <w:rFonts w:eastAsia="Times New Roman"/>
          <w:lang w:eastAsia="cs-CZ"/>
        </w:rPr>
      </w:pPr>
    </w:p>
    <w:p w:rsidR="001B06DD" w:rsidRPr="001B06DD" w:rsidRDefault="00CD3375" w:rsidP="001B06DD">
      <w:pPr>
        <w:spacing w:after="12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Cílem projektu je snížit rizika neúspěchu žáků v průběhu vzdělávání</w:t>
      </w:r>
      <w:r w:rsidR="00FE05C1">
        <w:rPr>
          <w:rFonts w:eastAsia="Times New Roman"/>
          <w:lang w:eastAsia="cs-CZ"/>
        </w:rPr>
        <w:t>,</w:t>
      </w:r>
      <w:r w:rsidR="00C80C85">
        <w:rPr>
          <w:rFonts w:eastAsia="Times New Roman"/>
          <w:lang w:eastAsia="cs-CZ"/>
        </w:rPr>
        <w:t xml:space="preserve"> </w:t>
      </w:r>
      <w:r w:rsidR="00BD24E4">
        <w:rPr>
          <w:rFonts w:eastAsia="Times New Roman"/>
          <w:lang w:eastAsia="cs-CZ"/>
        </w:rPr>
        <w:t xml:space="preserve">podpora vzdělávání žáků se </w:t>
      </w:r>
      <w:r w:rsidR="00BD24E4">
        <w:t>speciálními vzdělávacími potřebami a pomoc s jejich začleněním do třídních kolektivů.</w:t>
      </w:r>
      <w:r w:rsidR="00FE05C1">
        <w:t xml:space="preserve"> Dalším cílem projektu je realizace </w:t>
      </w:r>
      <w:r w:rsidR="00C80C85">
        <w:t>volnoč</w:t>
      </w:r>
      <w:r w:rsidR="00FE05C1">
        <w:t>asových aktivit</w:t>
      </w:r>
      <w:r w:rsidR="00C80C85">
        <w:t xml:space="preserve"> (čtenářský klub a klub zábavné logiky a deskových her) rozvíjející</w:t>
      </w:r>
      <w:r w:rsidR="00FE05C1">
        <w:t>ch</w:t>
      </w:r>
      <w:r w:rsidR="00C80C85">
        <w:t xml:space="preserve"> klíčové kompetence. Takto získané znalosti, dovednosti a kompetence </w:t>
      </w:r>
      <w:r w:rsidR="00FE05C1">
        <w:t>mohou žáci uplatnit i v povinné složce vzdělávání</w:t>
      </w:r>
      <w:r w:rsidR="00C80C85">
        <w:t>.</w:t>
      </w:r>
      <w:r w:rsidR="00FE05C1">
        <w:t xml:space="preserve"> Tyto aktivity navštěvují žáci bez rozdílu </w:t>
      </w:r>
      <w:r w:rsidR="00190FD7">
        <w:t xml:space="preserve">ve </w:t>
      </w:r>
      <w:r w:rsidR="00FE05C1">
        <w:t>své školní úspěšnosti.</w:t>
      </w:r>
    </w:p>
    <w:sectPr w:rsidR="001B06DD" w:rsidRPr="001B06DD" w:rsidSect="002216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65" w:rsidRDefault="00187365" w:rsidP="00571924">
      <w:pPr>
        <w:spacing w:after="0" w:line="240" w:lineRule="auto"/>
      </w:pPr>
      <w:r>
        <w:separator/>
      </w:r>
    </w:p>
  </w:endnote>
  <w:endnote w:type="continuationSeparator" w:id="0">
    <w:p w:rsidR="00187365" w:rsidRDefault="00187365" w:rsidP="0057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65" w:rsidRDefault="00187365" w:rsidP="00571924">
      <w:pPr>
        <w:spacing w:after="0" w:line="240" w:lineRule="auto"/>
      </w:pPr>
      <w:r>
        <w:separator/>
      </w:r>
    </w:p>
  </w:footnote>
  <w:footnote w:type="continuationSeparator" w:id="0">
    <w:p w:rsidR="00187365" w:rsidRDefault="00187365" w:rsidP="0057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F5" w:rsidRDefault="006B0B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083"/>
    <w:multiLevelType w:val="hybridMultilevel"/>
    <w:tmpl w:val="E6F8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15632"/>
    <w:multiLevelType w:val="hybridMultilevel"/>
    <w:tmpl w:val="F32E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E65C9"/>
    <w:multiLevelType w:val="hybridMultilevel"/>
    <w:tmpl w:val="469C4E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89444F"/>
    <w:multiLevelType w:val="hybridMultilevel"/>
    <w:tmpl w:val="962694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23F"/>
    <w:rsid w:val="00091934"/>
    <w:rsid w:val="00092563"/>
    <w:rsid w:val="00101AED"/>
    <w:rsid w:val="001632E1"/>
    <w:rsid w:val="00187365"/>
    <w:rsid w:val="00190FD7"/>
    <w:rsid w:val="001B06DD"/>
    <w:rsid w:val="001E62DB"/>
    <w:rsid w:val="002216F7"/>
    <w:rsid w:val="002C5761"/>
    <w:rsid w:val="002E7A1D"/>
    <w:rsid w:val="0032023F"/>
    <w:rsid w:val="003A1E12"/>
    <w:rsid w:val="0040413B"/>
    <w:rsid w:val="0043325A"/>
    <w:rsid w:val="004573A0"/>
    <w:rsid w:val="00571924"/>
    <w:rsid w:val="006A0117"/>
    <w:rsid w:val="006B0BF5"/>
    <w:rsid w:val="00773DE2"/>
    <w:rsid w:val="007A1FB4"/>
    <w:rsid w:val="00804433"/>
    <w:rsid w:val="00902151"/>
    <w:rsid w:val="0092499C"/>
    <w:rsid w:val="00974E63"/>
    <w:rsid w:val="009B74F2"/>
    <w:rsid w:val="00AF43C8"/>
    <w:rsid w:val="00B83C7C"/>
    <w:rsid w:val="00BC0D37"/>
    <w:rsid w:val="00BD24E4"/>
    <w:rsid w:val="00C80C85"/>
    <w:rsid w:val="00C84FE5"/>
    <w:rsid w:val="00CD3375"/>
    <w:rsid w:val="00D828BF"/>
    <w:rsid w:val="00DB59C9"/>
    <w:rsid w:val="00E006EA"/>
    <w:rsid w:val="00FC1F15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3C8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924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57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924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404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3C8"/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1924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571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19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Dvořák</cp:lastModifiedBy>
  <cp:revision>8</cp:revision>
  <dcterms:created xsi:type="dcterms:W3CDTF">2018-07-09T09:24:00Z</dcterms:created>
  <dcterms:modified xsi:type="dcterms:W3CDTF">2018-07-31T13:17:00Z</dcterms:modified>
</cp:coreProperties>
</file>